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rPr>
          <w:rFonts w:ascii="Avenir Heavy" w:cs="Avenir Heavy" w:hAnsi="Avenir Heavy" w:eastAsia="Avenir Heavy"/>
          <w:smallCaps w:val="1"/>
          <w:outline w:val="0"/>
          <w:color w:val="7c6d5a"/>
          <w:sz w:val="28"/>
          <w:szCs w:val="28"/>
          <w14:textFill>
            <w14:solidFill>
              <w14:srgbClr w14:val="7D6D5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7c6d5a"/>
          <w:sz w:val="28"/>
          <w:szCs w:val="28"/>
          <w:rtl w:val="0"/>
          <w:lang w:val="it-IT"/>
          <w14:textFill>
            <w14:solidFill>
              <w14:srgbClr w14:val="7D6D5B"/>
            </w14:solidFill>
          </w14:textFill>
        </w:rPr>
        <w:t>DOMENICA XVII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rPr>
          <w:rFonts w:ascii="Avenir Heavy" w:cs="Avenir Heavy" w:hAnsi="Avenir Heavy" w:eastAsia="Avenir Heavy"/>
          <w:smallCaps w:val="1"/>
          <w:outline w:val="0"/>
          <w:color w:val="7c6d5a"/>
          <w:sz w:val="28"/>
          <w:szCs w:val="28"/>
          <w14:textFill>
            <w14:solidFill>
              <w14:srgbClr w14:val="7D6D5B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rPr>
          <w:rFonts w:ascii="Avenir Heavy" w:cs="Avenir Heavy" w:hAnsi="Avenir Heavy" w:eastAsia="Avenir Heavy"/>
          <w:smallCaps w:val="1"/>
          <w:outline w:val="0"/>
          <w:color w:val="7c6d5a"/>
          <w:sz w:val="28"/>
          <w:szCs w:val="28"/>
          <w14:textFill>
            <w14:solidFill>
              <w14:srgbClr w14:val="7D6D5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7c6d5a"/>
          <w:sz w:val="28"/>
          <w:szCs w:val="28"/>
          <w:rtl w:val="0"/>
          <w:lang w:val="it-IT"/>
          <w14:textFill>
            <w14:solidFill>
              <w14:srgbClr w14:val="7D6D5B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>Le parole del Vangelo hanno confermato in noi il desiderio del Regno di Dio, con il suo dono di giustizia, di pace, di misericordia, di bene e di felicit</w:t>
      </w:r>
      <w:r>
        <w:rPr>
          <w:spacing w:val="-5"/>
          <w:sz w:val="28"/>
          <w:szCs w:val="28"/>
          <w:rtl w:val="0"/>
          <w:lang w:val="it-IT"/>
        </w:rPr>
        <w:t>à</w:t>
      </w:r>
      <w:r>
        <w:rPr>
          <w:spacing w:val="-5"/>
          <w:sz w:val="28"/>
          <w:szCs w:val="28"/>
          <w:rtl w:val="0"/>
          <w:lang w:val="it-IT"/>
        </w:rPr>
        <w:t>. Supplichiamo Dio perch</w:t>
      </w:r>
      <w:r>
        <w:rPr>
          <w:spacing w:val="-5"/>
          <w:sz w:val="28"/>
          <w:szCs w:val="28"/>
          <w:rtl w:val="0"/>
          <w:lang w:val="it-IT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la sua opera si mostri anche oggi, specie dove la presenza del male pi</w:t>
      </w:r>
      <w:r>
        <w:rPr>
          <w:spacing w:val="-5"/>
          <w:sz w:val="28"/>
          <w:szCs w:val="28"/>
          <w:rtl w:val="0"/>
          <w:lang w:val="it-IT"/>
        </w:rPr>
        <w:t xml:space="preserve">ù </w:t>
      </w:r>
      <w:r>
        <w:rPr>
          <w:spacing w:val="-5"/>
          <w:sz w:val="28"/>
          <w:szCs w:val="28"/>
          <w:rtl w:val="0"/>
          <w:lang w:val="it-IT"/>
        </w:rPr>
        <w:t>smentisce il Regno di Dio.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 xml:space="preserve">: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scoltaci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,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o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ff9300"/>
          <w:spacing w:val="-5"/>
          <w:sz w:val="28"/>
          <w:szCs w:val="28"/>
          <w:rtl w:val="0"/>
          <w:lang w:val="it-IT"/>
          <w14:textFill>
            <w14:solidFill>
              <w14:srgbClr w14:val="FF9300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 xml:space="preserve">Per la santa Chiesa di Dio:  si mostri al mondo come il luogo dove il Regno di Dio </w:t>
      </w:r>
      <w:r>
        <w:rPr>
          <w:spacing w:val="-5"/>
          <w:sz w:val="28"/>
          <w:szCs w:val="28"/>
          <w:rtl w:val="0"/>
          <w:lang w:val="it-IT"/>
        </w:rPr>
        <w:t xml:space="preserve">è </w:t>
      </w:r>
      <w:r>
        <w:rPr>
          <w:spacing w:val="-5"/>
          <w:sz w:val="28"/>
          <w:szCs w:val="28"/>
          <w:rtl w:val="0"/>
          <w:lang w:val="it-IT"/>
        </w:rPr>
        <w:t>misteriosamente presente e all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opera,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ed220b"/>
          <w:spacing w:val="-5"/>
          <w:sz w:val="28"/>
          <w:szCs w:val="28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 xml:space="preserve">Per la pace: cessino le violenze in Ucraina e dovunque nel mondo la prevaricazione </w:t>
      </w:r>
      <w:r>
        <w:rPr>
          <w:spacing w:val="-5"/>
          <w:sz w:val="28"/>
          <w:szCs w:val="28"/>
          <w:rtl w:val="0"/>
          <w:lang w:val="it-IT"/>
        </w:rPr>
        <w:t xml:space="preserve">è </w:t>
      </w:r>
      <w:r>
        <w:rPr>
          <w:spacing w:val="-5"/>
          <w:sz w:val="28"/>
          <w:szCs w:val="28"/>
          <w:rtl w:val="0"/>
          <w:lang w:val="it-IT"/>
        </w:rPr>
        <w:t>ormai ordinari, e si dia spazio alla riconciliazione e alla pace,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ed220b"/>
          <w:spacing w:val="-5"/>
          <w:sz w:val="28"/>
          <w:szCs w:val="28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il nostro cammino di fede: nella ricerca della felicit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ci lasciamo guidare dalla sapienza di Dio e sappiamo distinguere e scegliere ci</w:t>
      </w:r>
      <w:r>
        <w:rPr>
          <w:spacing w:val="-5"/>
          <w:sz w:val="28"/>
          <w:szCs w:val="28"/>
          <w:rtl w:val="0"/>
          <w:lang w:val="it-IT"/>
        </w:rPr>
        <w:t xml:space="preserve">ò </w:t>
      </w:r>
      <w:r>
        <w:rPr>
          <w:spacing w:val="-5"/>
          <w:sz w:val="28"/>
          <w:szCs w:val="28"/>
          <w:rtl w:val="0"/>
          <w:lang w:val="it-IT"/>
        </w:rPr>
        <w:t>che riempie di gioia,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ff9300"/>
          <w:spacing w:val="-5"/>
          <w:sz w:val="28"/>
          <w:szCs w:val="28"/>
          <w:rtl w:val="0"/>
          <w:lang w:val="it-IT"/>
          <w14:textFill>
            <w14:solidFill>
              <w14:srgbClr w14:val="FF9300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quanti vedono compromesse le loro speranze di bene e di gioia per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avidit</w:t>
      </w:r>
      <w:r>
        <w:rPr>
          <w:spacing w:val="-5"/>
          <w:sz w:val="28"/>
          <w:szCs w:val="28"/>
          <w:rtl w:val="0"/>
          <w:lang w:val="it-IT"/>
        </w:rPr>
        <w:t>à</w:t>
      </w:r>
      <w:r>
        <w:rPr>
          <w:spacing w:val="-5"/>
          <w:sz w:val="28"/>
          <w:szCs w:val="28"/>
          <w:rtl w:val="0"/>
          <w:lang w:val="it-IT"/>
        </w:rPr>
        <w:t>,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ingiustizia del mondo: trovino conforto e difesa nella misericordia divina, annunciata e manifestata loro dai fratelli,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la nostra parrocchia: Il Signore conceda energie, risorse, fantasia, volont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necessarie per servirlo nell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annuncio del Vangelo nel prossimo anno pastorale,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i nostri cari defunti: essi che nella loro vita terrena hanno scelto il Regno di Dio con la loro fede e ne hanno sperimentato le primizie nella comunione ecclesiale, ora godano in cielo il suo compimento insieme con Maria santissima e con tutti i santi,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  <w:ind w:left="283" w:firstLine="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40"/>
      </w:pP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 xml:space="preserve">Ascolta la preghiera di questi tuoi figli, o Padre, che dal Cristo tuo Figlio, unico nostro Maestro, hanno appreso la sapienza di desiderare anzitutto il tuo Regno. Esaudisci la nostra supplica e svela ai nostri giorni la tua opera di salvezza. Per Cristo nostro Signore.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 xml:space="preserve">: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