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6688a1"/>
          <w:sz w:val="28"/>
          <w:szCs w:val="28"/>
          <w14:textFill>
            <w14:solidFill>
              <w14:srgbClr w14:val="6788A1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6688a1"/>
          <w:sz w:val="28"/>
          <w:szCs w:val="28"/>
          <w:rtl w:val="0"/>
          <w:lang w:val="it-IT"/>
          <w14:textFill>
            <w14:solidFill>
              <w14:srgbClr w14:val="6788A1"/>
            </w14:solidFill>
          </w14:textFill>
        </w:rPr>
        <w:t>DOMENICA XXVII DEL TEMPO ORDINARIO.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6688a1"/>
          <w:sz w:val="28"/>
          <w:szCs w:val="28"/>
          <w14:textFill>
            <w14:solidFill>
              <w14:srgbClr w14:val="6788A1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6688a1"/>
          <w:sz w:val="28"/>
          <w:szCs w:val="28"/>
          <w14:textFill>
            <w14:solidFill>
              <w14:srgbClr w14:val="6788A1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6688a1"/>
          <w:sz w:val="28"/>
          <w:szCs w:val="28"/>
          <w:rtl w:val="0"/>
          <w:lang w:val="it-IT"/>
          <w14:textFill>
            <w14:solidFill>
              <w14:srgbClr w14:val="6788A1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6688a1"/>
          <w:spacing w:val="-5"/>
          <w:sz w:val="28"/>
          <w:szCs w:val="28"/>
          <w:rtl w:val="0"/>
          <w:lang w:val="it-IT"/>
          <w14:textFill>
            <w14:solidFill>
              <w14:srgbClr w14:val="6788A1"/>
            </w14:solidFill>
          </w14:textFill>
        </w:rPr>
        <w:t>Guida:</w:t>
      </w:r>
      <w:r>
        <w:rPr>
          <w:spacing w:val="-5"/>
          <w:sz w:val="28"/>
          <w:szCs w:val="28"/>
          <w:rtl w:val="0"/>
          <w:lang w:val="it-IT"/>
        </w:rPr>
        <w:t xml:space="preserve"> Fratelli</w:t>
      </w:r>
      <w:r>
        <w:rPr>
          <w:spacing w:val="-5"/>
          <w:sz w:val="28"/>
          <w:szCs w:val="28"/>
          <w:rtl w:val="0"/>
          <w:lang w:val="it-IT"/>
        </w:rPr>
        <w:t xml:space="preserve"> carissimi, supplichiamo la misericordia di Dio che ha tanto amato il mondo da mandare il suo Figlio, perch</w:t>
      </w:r>
      <w:r>
        <w:rPr>
          <w:spacing w:val="-5"/>
          <w:sz w:val="28"/>
          <w:szCs w:val="28"/>
          <w:rtl w:val="0"/>
          <w:lang w:val="it-IT"/>
        </w:rPr>
        <w:t xml:space="preserve">é </w:t>
      </w:r>
      <w:r>
        <w:rPr>
          <w:spacing w:val="-5"/>
          <w:sz w:val="28"/>
          <w:szCs w:val="28"/>
          <w:rtl w:val="0"/>
          <w:lang w:val="it-IT"/>
        </w:rPr>
        <w:t>conosciamo il suo amore e viviamo nella corrispondenza alla sua volont</w:t>
      </w:r>
      <w:r>
        <w:rPr>
          <w:spacing w:val="-5"/>
          <w:sz w:val="28"/>
          <w:szCs w:val="28"/>
          <w:rtl w:val="0"/>
          <w:lang w:val="it-IT"/>
        </w:rPr>
        <w:t>à</w:t>
      </w:r>
      <w:r>
        <w:rPr>
          <w:spacing w:val="-5"/>
          <w:sz w:val="28"/>
          <w:szCs w:val="28"/>
          <w:rtl w:val="0"/>
        </w:rPr>
        <w:t>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00"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6688a1"/>
          <w:spacing w:val="-5"/>
          <w:sz w:val="28"/>
          <w:szCs w:val="28"/>
          <w:rtl w:val="0"/>
          <w:lang w:val="it-IT"/>
          <w14:textFill>
            <w14:solidFill>
              <w14:srgbClr w14:val="6788A1"/>
            </w14:solidFill>
          </w14:textFill>
        </w:rPr>
        <w:t>Tutti:</w:t>
      </w:r>
      <w:r>
        <w:rPr>
          <w:spacing w:val="-5"/>
          <w:sz w:val="28"/>
          <w:szCs w:val="28"/>
          <w:rtl w:val="0"/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Ascoltaci,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6688a1"/>
          <w:spacing w:val="-5"/>
          <w:sz w:val="28"/>
          <w:szCs w:val="28"/>
          <w:rtl w:val="0"/>
          <w:lang w:val="it-IT"/>
          <w14:textFill>
            <w14:solidFill>
              <w14:srgbClr w14:val="6788A1"/>
            </w14:solidFill>
          </w14:textFill>
        </w:rPr>
        <w:t xml:space="preserve">Lettore: </w:t>
      </w:r>
      <w:r>
        <w:rPr>
          <w:spacing w:val="-5"/>
          <w:sz w:val="28"/>
          <w:szCs w:val="28"/>
          <w:rtl w:val="0"/>
          <w:lang w:val="it-IT"/>
        </w:rPr>
        <w:t>Per la Santa Chiesa di Dio. Tutti i suoi figli, chiamati a condividere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azione di Cristo, lavorino con gioia nell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opera del Signore per costruire il suo regno di giustizia e di pace.</w:t>
      </w:r>
      <w:r>
        <w:rPr>
          <w:spacing w:val="-5"/>
          <w:sz w:val="28"/>
          <w:szCs w:val="28"/>
          <w:rtl w:val="0"/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6688a1"/>
          <w:spacing w:val="-5"/>
          <w:sz w:val="28"/>
          <w:szCs w:val="28"/>
          <w:rtl w:val="0"/>
          <w:lang w:val="it-IT"/>
          <w14:textFill>
            <w14:solidFill>
              <w14:srgbClr w14:val="6788A1"/>
            </w14:solidFill>
          </w14:textFill>
        </w:rPr>
        <w:t xml:space="preserve">Lettore: </w:t>
      </w:r>
      <w:r>
        <w:rPr>
          <w:spacing w:val="-5"/>
          <w:sz w:val="28"/>
          <w:szCs w:val="28"/>
          <w:rtl w:val="0"/>
          <w:lang w:val="it-IT"/>
        </w:rPr>
        <w:t>Per i giovani che diventati diaconi oggi entrando nell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Ordine Sacro a servire il popolo dio Dio</w:t>
      </w:r>
      <w:r>
        <w:rPr>
          <w:spacing w:val="-5"/>
          <w:sz w:val="28"/>
          <w:szCs w:val="28"/>
          <w:rtl w:val="0"/>
        </w:rPr>
        <w:t xml:space="preserve">. </w:t>
      </w:r>
      <w:r>
        <w:rPr>
          <w:spacing w:val="-5"/>
          <w:sz w:val="28"/>
          <w:szCs w:val="28"/>
          <w:rtl w:val="0"/>
          <w:lang w:val="it-IT"/>
        </w:rPr>
        <w:t>Il Signore benedica la loro generosa dedizione e il loro esempio incoraggi ad una risposta generosa quanti il Signore chiama anche oggi. P</w:t>
      </w:r>
      <w:r>
        <w:rPr>
          <w:spacing w:val="-5"/>
          <w:sz w:val="28"/>
          <w:szCs w:val="28"/>
          <w:rtl w:val="0"/>
          <w:lang w:val="it-IT"/>
        </w:rPr>
        <w:t>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6688a1"/>
          <w:spacing w:val="-5"/>
          <w:sz w:val="28"/>
          <w:szCs w:val="28"/>
          <w:rtl w:val="0"/>
          <w:lang w:val="it-IT"/>
          <w14:textFill>
            <w14:solidFill>
              <w14:srgbClr w14:val="6788A1"/>
            </w14:solidFill>
          </w14:textFill>
        </w:rPr>
        <w:t xml:space="preserve">Lettore: </w:t>
      </w:r>
      <w:r>
        <w:rPr>
          <w:spacing w:val="-5"/>
          <w:sz w:val="28"/>
          <w:szCs w:val="28"/>
          <w:rtl w:val="0"/>
          <w:lang w:val="it-IT"/>
        </w:rPr>
        <w:t>Per tutti i fratelli poveri</w:t>
      </w:r>
      <w:r>
        <w:rPr>
          <w:spacing w:val="-5"/>
          <w:sz w:val="28"/>
          <w:szCs w:val="28"/>
          <w:rtl w:val="0"/>
          <w:lang w:val="it-IT"/>
        </w:rPr>
        <w:t xml:space="preserve">, emarginati </w:t>
      </w:r>
      <w:r>
        <w:rPr>
          <w:spacing w:val="-5"/>
          <w:sz w:val="28"/>
          <w:szCs w:val="28"/>
          <w:rtl w:val="0"/>
        </w:rPr>
        <w:t>d</w:t>
      </w:r>
      <w:r>
        <w:rPr>
          <w:spacing w:val="-5"/>
          <w:sz w:val="28"/>
          <w:szCs w:val="28"/>
          <w:rtl w:val="0"/>
          <w:lang w:val="it-IT"/>
        </w:rPr>
        <w:t>a</w:t>
      </w:r>
      <w:r>
        <w:rPr>
          <w:spacing w:val="-5"/>
          <w:sz w:val="28"/>
          <w:szCs w:val="28"/>
          <w:rtl w:val="0"/>
          <w:lang w:val="it-IT"/>
        </w:rPr>
        <w:t>lla nostra attuale societ</w:t>
      </w:r>
      <w:r>
        <w:rPr>
          <w:spacing w:val="-5"/>
          <w:sz w:val="28"/>
          <w:szCs w:val="28"/>
          <w:rtl w:val="0"/>
        </w:rPr>
        <w:t>à</w:t>
      </w:r>
      <w:r>
        <w:rPr>
          <w:spacing w:val="-5"/>
          <w:sz w:val="28"/>
          <w:szCs w:val="28"/>
          <w:rtl w:val="0"/>
          <w:lang w:val="it-IT"/>
        </w:rPr>
        <w:t>. Siano considerati delle scelte politiche e amministrative e tutti li considerino non come scarti ma come fratelli</w:t>
      </w:r>
      <w:r>
        <w:rPr>
          <w:spacing w:val="-5"/>
          <w:sz w:val="28"/>
          <w:szCs w:val="28"/>
          <w:rtl w:val="0"/>
        </w:rPr>
        <w:t xml:space="preserve">. </w:t>
      </w:r>
      <w:r>
        <w:rPr>
          <w:spacing w:val="-5"/>
          <w:sz w:val="28"/>
          <w:szCs w:val="28"/>
          <w:rtl w:val="0"/>
          <w:lang w:val="it-IT"/>
        </w:rPr>
        <w:t>P</w:t>
      </w:r>
      <w:r>
        <w:rPr>
          <w:spacing w:val="-5"/>
          <w:sz w:val="28"/>
          <w:szCs w:val="28"/>
          <w:rtl w:val="0"/>
          <w:lang w:val="it-IT"/>
        </w:rPr>
        <w:t>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6688a1"/>
          <w:spacing w:val="-5"/>
          <w:sz w:val="28"/>
          <w:szCs w:val="28"/>
          <w:rtl w:val="0"/>
          <w:lang w:val="it-IT"/>
          <w14:textFill>
            <w14:solidFill>
              <w14:srgbClr w14:val="6788A1"/>
            </w14:solidFill>
          </w14:textFill>
        </w:rPr>
        <w:t xml:space="preserve">Lettore: </w:t>
      </w:r>
      <w:r>
        <w:rPr>
          <w:spacing w:val="-5"/>
          <w:sz w:val="28"/>
          <w:szCs w:val="28"/>
          <w:rtl w:val="0"/>
          <w:lang w:val="it-IT"/>
        </w:rPr>
        <w:t>Per la pace in Ucraina e ovunque nel mondo</w:t>
      </w:r>
      <w:r>
        <w:rPr>
          <w:spacing w:val="-5"/>
          <w:sz w:val="28"/>
          <w:szCs w:val="28"/>
          <w:rtl w:val="0"/>
        </w:rPr>
        <w:t xml:space="preserve">. </w:t>
      </w:r>
      <w:r>
        <w:rPr>
          <w:spacing w:val="-5"/>
          <w:sz w:val="28"/>
          <w:szCs w:val="28"/>
          <w:rtl w:val="0"/>
          <w:lang w:val="it-IT"/>
        </w:rPr>
        <w:t>Il rispetto per la dignit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umana prevalga sulle logiche della avidit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e della vendetta, e i semi di pace promossi nel pianto fioriscano in una messe abbondante. P</w:t>
      </w:r>
      <w:r>
        <w:rPr>
          <w:spacing w:val="-5"/>
          <w:sz w:val="28"/>
          <w:szCs w:val="28"/>
          <w:rtl w:val="0"/>
          <w:lang w:val="it-IT"/>
        </w:rPr>
        <w:t>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6688a0"/>
          <w:spacing w:val="-11"/>
          <w:sz w:val="28"/>
          <w:szCs w:val="28"/>
          <w14:textFill>
            <w14:solidFill>
              <w14:srgbClr w14:val="6788A1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6688a0"/>
          <w:spacing w:val="-11"/>
          <w:sz w:val="28"/>
          <w:szCs w:val="28"/>
          <w:rtl w:val="0"/>
          <w:lang w:val="it-IT"/>
          <w14:textFill>
            <w14:solidFill>
              <w14:srgbClr w14:val="6788A1"/>
            </w14:solidFill>
          </w14:textFill>
        </w:rPr>
        <w:t>Si consiglia di formulare anche altre intenzioni di preghiera che pi</w:t>
      </w:r>
      <w:r>
        <w:rPr>
          <w:rFonts w:ascii="Avenir Next Condensed Regular" w:hAnsi="Avenir Next Condensed Regular" w:hint="default"/>
          <w:i w:val="1"/>
          <w:iCs w:val="1"/>
          <w:outline w:val="0"/>
          <w:color w:val="6688a0"/>
          <w:spacing w:val="-11"/>
          <w:sz w:val="28"/>
          <w:szCs w:val="28"/>
          <w:rtl w:val="0"/>
          <w:lang w:val="it-IT"/>
          <w14:textFill>
            <w14:solidFill>
              <w14:srgbClr w14:val="6788A1"/>
            </w14:solidFill>
          </w14:textFill>
        </w:rPr>
        <w:t xml:space="preserve">ù </w:t>
      </w:r>
      <w:r>
        <w:rPr>
          <w:rFonts w:ascii="Avenir Next Condensed Regular" w:hAnsi="Avenir Next Condensed Regular"/>
          <w:i w:val="1"/>
          <w:iCs w:val="1"/>
          <w:outline w:val="0"/>
          <w:color w:val="6688a0"/>
          <w:spacing w:val="-11"/>
          <w:sz w:val="28"/>
          <w:szCs w:val="28"/>
          <w:rtl w:val="0"/>
          <w:lang w:val="it-IT"/>
          <w14:textFill>
            <w14:solidFill>
              <w14:srgbClr w14:val="6788A1"/>
            </w14:solidFill>
          </w14:textFill>
        </w:rPr>
        <w:t>premono alla famiglia.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6688a1"/>
          <w:spacing w:val="-5"/>
          <w:sz w:val="28"/>
          <w:szCs w:val="28"/>
          <w:rtl w:val="0"/>
          <w:lang w:val="it-IT"/>
          <w14:textFill>
            <w14:solidFill>
              <w14:srgbClr w14:val="6788A1"/>
            </w14:solidFill>
          </w14:textFill>
        </w:rPr>
        <w:t xml:space="preserve">Guida: </w:t>
      </w:r>
      <w:r>
        <w:rPr>
          <w:spacing w:val="-5"/>
          <w:sz w:val="28"/>
          <w:szCs w:val="28"/>
          <w:rtl w:val="0"/>
          <w:lang w:val="it-IT"/>
        </w:rPr>
        <w:t>Ascolta la preghiera che la tua famiglia ti rivolge, Padre misericordioso, confidando nella sua benevolenza, perch</w:t>
      </w:r>
      <w:r>
        <w:rPr>
          <w:spacing w:val="-5"/>
          <w:sz w:val="28"/>
          <w:szCs w:val="28"/>
          <w:rtl w:val="0"/>
          <w:lang w:val="it-IT"/>
        </w:rPr>
        <w:t xml:space="preserve">é </w:t>
      </w:r>
      <w:r>
        <w:rPr>
          <w:spacing w:val="-5"/>
          <w:sz w:val="28"/>
          <w:szCs w:val="28"/>
          <w:rtl w:val="0"/>
          <w:lang w:val="it-IT"/>
        </w:rPr>
        <w:t>confortati dal tuo aiuto possiamo vivere la piena libert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nel suo santo servizio.</w:t>
      </w:r>
      <w:r>
        <w:rPr>
          <w:spacing w:val="-5"/>
          <w:sz w:val="28"/>
          <w:szCs w:val="28"/>
          <w:rtl w:val="0"/>
          <w:lang w:val="it-IT"/>
        </w:rPr>
        <w:t xml:space="preserve"> Per Cristo nostro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6688a1"/>
          <w:spacing w:val="-5"/>
          <w:sz w:val="28"/>
          <w:szCs w:val="28"/>
          <w:rtl w:val="0"/>
          <w:lang w:val="it-IT"/>
          <w14:textFill>
            <w14:solidFill>
              <w14:srgbClr w14:val="6788A1"/>
            </w14:solidFill>
          </w14:textFill>
        </w:rPr>
        <w:t xml:space="preserve">Tutti: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