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76" w:lineRule="auto"/>
        <w:ind w:left="227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Domenica</w:t>
      </w:r>
    </w:p>
    <w:p>
      <w:pPr>
        <w:pStyle w:val="Normal.0"/>
        <w:spacing w:line="276" w:lineRule="auto"/>
        <w:ind w:left="227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IV DOMENICA DI AVVENTO (Anno C)</w:t>
      </w:r>
    </w:p>
    <w:p>
      <w:pPr>
        <w:pStyle w:val="Normal.0"/>
        <w:spacing w:line="276" w:lineRule="auto"/>
        <w:ind w:left="227" w:firstLine="0"/>
        <w:rPr>
          <w:sz w:val="28"/>
          <w:szCs w:val="28"/>
        </w:rPr>
      </w:pPr>
    </w:p>
    <w:p>
      <w:pPr>
        <w:pStyle w:val="Normal.0"/>
        <w:spacing w:line="276" w:lineRule="auto"/>
        <w:ind w:left="227" w:firstLine="0"/>
        <w:rPr>
          <w:sz w:val="28"/>
          <w:szCs w:val="28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>Per la Chiesa, perch</w:t>
      </w:r>
      <w:r>
        <w:rPr>
          <w:sz w:val="28"/>
          <w:szCs w:val="28"/>
          <w:rtl w:val="0"/>
          <w:lang w:val="it-IT"/>
        </w:rPr>
        <w:t xml:space="preserve">é </w:t>
      </w:r>
      <w:r>
        <w:rPr>
          <w:sz w:val="28"/>
          <w:szCs w:val="28"/>
          <w:rtl w:val="0"/>
          <w:lang w:val="it-IT"/>
        </w:rPr>
        <w:t xml:space="preserve">grazie </w:t>
      </w:r>
      <w:r>
        <w:rPr>
          <w:sz w:val="28"/>
          <w:szCs w:val="28"/>
          <w:rtl w:val="0"/>
          <w:lang w:val="it-IT"/>
        </w:rPr>
        <w:t>forte della luce del suo Signore, cammini nella misericordia e nella fedelt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di Dio</w:t>
      </w:r>
      <w:r>
        <w:rPr>
          <w:sz w:val="28"/>
          <w:szCs w:val="28"/>
          <w:rtl w:val="0"/>
          <w:lang w:val="it-IT"/>
        </w:rPr>
        <w:t xml:space="preserve"> </w:t>
      </w:r>
      <w:r>
        <w:rPr>
          <w:sz w:val="28"/>
          <w:szCs w:val="28"/>
          <w:rtl w:val="0"/>
          <w:lang w:val="it-IT"/>
        </w:rPr>
        <w:t>per raccogliere 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umanit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intera per il Signore. Preghiamo.</w:t>
      </w:r>
    </w:p>
    <w:p>
      <w:pPr>
        <w:pStyle w:val="List Paragraph"/>
        <w:spacing w:after="0" w:line="276" w:lineRule="auto"/>
        <w:ind w:left="227" w:firstLine="0"/>
        <w:jc w:val="both"/>
        <w:rPr>
          <w:sz w:val="28"/>
          <w:szCs w:val="28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 xml:space="preserve">Per </w:t>
      </w:r>
      <w:r>
        <w:rPr>
          <w:sz w:val="28"/>
          <w:szCs w:val="28"/>
          <w:rtl w:val="0"/>
          <w:lang w:val="it-IT"/>
        </w:rPr>
        <w:t>la preparazione al Natale di tutti noi. Riscoprendo la misericordia di Dio nel Sacramento della Penitenza arriviamo pieni di gioia alla nascita del nostro Redentore. Preghiamo.</w:t>
      </w:r>
    </w:p>
    <w:p>
      <w:pPr>
        <w:pStyle w:val="Normal.0"/>
        <w:spacing w:line="276" w:lineRule="auto"/>
        <w:jc w:val="both"/>
        <w:rPr>
          <w:sz w:val="28"/>
          <w:szCs w:val="28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 xml:space="preserve">Per quanti </w:t>
      </w:r>
      <w:r>
        <w:rPr>
          <w:sz w:val="28"/>
          <w:szCs w:val="28"/>
          <w:rtl w:val="0"/>
          <w:lang w:val="it-IT"/>
        </w:rPr>
        <w:t>servono il Vangelo nelle nostre comunit</w:t>
      </w:r>
      <w:r>
        <w:rPr>
          <w:sz w:val="28"/>
          <w:szCs w:val="28"/>
          <w:rtl w:val="0"/>
          <w:lang w:val="it-IT"/>
        </w:rPr>
        <w:t>à</w:t>
      </w:r>
      <w:r>
        <w:rPr>
          <w:sz w:val="28"/>
          <w:szCs w:val="28"/>
          <w:rtl w:val="0"/>
          <w:lang w:val="it-IT"/>
        </w:rPr>
        <w:t>. A</w:t>
      </w:r>
      <w:r>
        <w:rPr>
          <w:sz w:val="28"/>
          <w:szCs w:val="28"/>
          <w:rtl w:val="0"/>
          <w:lang w:val="it-IT"/>
        </w:rPr>
        <w:t xml:space="preserve">bbiano sempre presente che ogni uomo </w:t>
      </w:r>
      <w:r>
        <w:rPr>
          <w:sz w:val="28"/>
          <w:szCs w:val="28"/>
          <w:rtl w:val="0"/>
          <w:lang w:val="it-IT"/>
        </w:rPr>
        <w:t xml:space="preserve">è </w:t>
      </w:r>
      <w:r>
        <w:rPr>
          <w:sz w:val="28"/>
          <w:szCs w:val="28"/>
          <w:rtl w:val="0"/>
          <w:lang w:val="it-IT"/>
        </w:rPr>
        <w:t>immagine di Ges</w:t>
      </w:r>
      <w:r>
        <w:rPr>
          <w:sz w:val="28"/>
          <w:szCs w:val="28"/>
          <w:rtl w:val="0"/>
          <w:lang w:val="it-IT"/>
        </w:rPr>
        <w:t>ù</w:t>
      </w:r>
      <w:r>
        <w:rPr>
          <w:sz w:val="28"/>
          <w:szCs w:val="28"/>
          <w:rtl w:val="0"/>
          <w:lang w:val="it-IT"/>
        </w:rPr>
        <w:t>, nato come fratello e salvatore di tutti coloro che si allontanano dal Padre. Preghiamo.</w:t>
      </w:r>
    </w:p>
    <w:p>
      <w:pPr>
        <w:pStyle w:val="List Paragraph"/>
        <w:spacing w:after="0" w:line="276" w:lineRule="auto"/>
        <w:ind w:left="227" w:firstLine="0"/>
        <w:jc w:val="both"/>
        <w:rPr>
          <w:sz w:val="28"/>
          <w:szCs w:val="28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>Per</w:t>
      </w:r>
      <w:r>
        <w:rPr>
          <w:sz w:val="28"/>
          <w:szCs w:val="28"/>
          <w:rtl w:val="0"/>
          <w:lang w:val="it-IT"/>
        </w:rPr>
        <w:t xml:space="preserve"> la pace. Il Signore conceda che non ci rassegniamo ai conflitti come inevitabili, ma ci dia la forza di superare ogni ostilit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costruendo un mondo pi</w:t>
      </w:r>
      <w:r>
        <w:rPr>
          <w:sz w:val="28"/>
          <w:szCs w:val="28"/>
          <w:rtl w:val="0"/>
          <w:lang w:val="it-IT"/>
        </w:rPr>
        <w:t xml:space="preserve">ù </w:t>
      </w:r>
      <w:r>
        <w:rPr>
          <w:sz w:val="28"/>
          <w:szCs w:val="28"/>
          <w:rtl w:val="0"/>
          <w:lang w:val="it-IT"/>
        </w:rPr>
        <w:t>giusto e fraterno, profezia del suo Regno</w:t>
      </w:r>
      <w:r>
        <w:rPr>
          <w:sz w:val="28"/>
          <w:szCs w:val="28"/>
          <w:rtl w:val="0"/>
          <w:lang w:val="it-IT"/>
        </w:rPr>
        <w:t>. Preghiamo.</w:t>
      </w:r>
    </w:p>
    <w:p>
      <w:pPr>
        <w:pStyle w:val="List Paragraph"/>
        <w:spacing w:after="0" w:line="276" w:lineRule="auto"/>
        <w:ind w:left="227" w:firstLine="0"/>
        <w:rPr>
          <w:sz w:val="28"/>
          <w:szCs w:val="28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 xml:space="preserve">Per </w:t>
      </w:r>
      <w:r>
        <w:rPr>
          <w:sz w:val="28"/>
          <w:szCs w:val="28"/>
          <w:rtl w:val="0"/>
          <w:lang w:val="it-IT"/>
        </w:rPr>
        <w:t xml:space="preserve">la testimonianza di tutti noi. Lo Spirito ci faccia riconoscere la presenza del Signore, esultare di gioia, annunciare a tutti che questo </w:t>
      </w:r>
      <w:r>
        <w:rPr>
          <w:sz w:val="28"/>
          <w:szCs w:val="28"/>
          <w:rtl w:val="0"/>
          <w:lang w:val="it-IT"/>
        </w:rPr>
        <w:t xml:space="preserve">è </w:t>
      </w:r>
      <w:r>
        <w:rPr>
          <w:sz w:val="28"/>
          <w:szCs w:val="28"/>
          <w:rtl w:val="0"/>
          <w:lang w:val="it-IT"/>
        </w:rPr>
        <w:t>il tempo in cui il Signore visita la nostra umanit</w:t>
      </w:r>
      <w:r>
        <w:rPr>
          <w:sz w:val="28"/>
          <w:szCs w:val="28"/>
          <w:rtl w:val="0"/>
          <w:lang w:val="it-IT"/>
        </w:rPr>
        <w:t>à</w:t>
      </w:r>
      <w:r>
        <w:rPr>
          <w:sz w:val="28"/>
          <w:szCs w:val="28"/>
          <w:rtl w:val="0"/>
          <w:lang w:val="it-IT"/>
        </w:rPr>
        <w:t>. Preghiamo.</w:t>
      </w:r>
    </w:p>
    <w:p>
      <w:pPr>
        <w:pStyle w:val="List Paragraph"/>
        <w:spacing w:after="0" w:line="276" w:lineRule="auto"/>
        <w:ind w:left="227" w:firstLine="0"/>
        <w:jc w:val="both"/>
        <w:rPr>
          <w:sz w:val="28"/>
          <w:szCs w:val="28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>Per la vita eterna dei nostri cari defunti. Condivisa la stessa fede della Vergine Maria, godano anche della stessa beatitudine nei cieli. Preghiamo</w:t>
      </w:r>
      <w:r>
        <w:rPr>
          <w:sz w:val="28"/>
          <w:szCs w:val="28"/>
          <w:rtl w:val="0"/>
          <w:lang w:val="it-IT"/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)"/>
      <w:lvlJc w:val="left"/>
      <w:pPr>
        <w:ind w:left="50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9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667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3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27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5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2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987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