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DICIANNOVESIMA  DOMENICA  TEMPO  ORDINARIO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Desiderosi del ritorno del Signore e del compimento di tutte le sue promesse, invochiamo la misericordia di Dio</w:t>
      </w:r>
      <w:r>
        <w:rPr>
          <w:rtl w:val="0"/>
          <w:lang w:val="it-IT"/>
        </w:rPr>
        <w:t>:</w:t>
      </w:r>
    </w:p>
    <w:p>
      <w:pPr>
        <w:pStyle w:val="Predefini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R. Ascoltaci Signore</w:t>
      </w:r>
    </w:p>
    <w:p>
      <w:pPr>
        <w:pStyle w:val="Predefinito"/>
      </w:pPr>
    </w:p>
    <w:p>
      <w:pPr>
        <w:pStyle w:val="Predefinito"/>
        <w:ind w:left="567" w:firstLine="0"/>
      </w:pPr>
      <w:r>
        <w:rPr>
          <w:rtl w:val="0"/>
          <w:lang w:val="it-IT"/>
        </w:rPr>
        <w:t xml:space="preserve">Per le Chiese </w:t>
      </w:r>
      <w:r>
        <w:rPr>
          <w:rtl w:val="0"/>
          <w:lang w:val="it-IT"/>
        </w:rPr>
        <w:t>di Cristo</w:t>
      </w:r>
      <w:r>
        <w:rPr>
          <w:rtl w:val="0"/>
          <w:lang w:val="it-IT"/>
        </w:rPr>
        <w:t>:</w:t>
      </w:r>
    </w:p>
    <w:p>
      <w:pPr>
        <w:pStyle w:val="Predefinito"/>
        <w:ind w:left="567" w:firstLine="0"/>
      </w:pPr>
      <w:r>
        <w:rPr>
          <w:rtl w:val="0"/>
          <w:lang w:val="it-IT"/>
        </w:rPr>
        <w:t xml:space="preserve">La loro presenza nel mondo, anche quando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espressa da un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piccolo gregge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non abbia timore di manifestare la presenza del Signore e il suo Regno davanti a tutta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umanit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 xml:space="preserve">Per il papa </w:t>
      </w:r>
      <w:r>
        <w:rPr>
          <w:rtl w:val="0"/>
          <w:lang w:val="it-IT"/>
        </w:rPr>
        <w:t>Leone</w:t>
      </w:r>
      <w:r>
        <w:rPr>
          <w:rtl w:val="0"/>
          <w:lang w:val="it-IT"/>
        </w:rPr>
        <w:t xml:space="preserve"> e tutti i pastori delle Chiese:</w:t>
      </w:r>
    </w:p>
    <w:p>
      <w:pPr>
        <w:pStyle w:val="Predefinito"/>
        <w:ind w:left="567" w:firstLine="0"/>
      </w:pPr>
      <w:r>
        <w:rPr>
          <w:rtl w:val="0"/>
          <w:lang w:val="it-IT"/>
        </w:rPr>
        <w:t xml:space="preserve">siano gli amministratori fedeli e saggi che </w:t>
      </w:r>
      <w:r>
        <w:rPr>
          <w:rtl w:val="0"/>
          <w:lang w:val="it-IT"/>
        </w:rPr>
        <w:t>radunano il popolo di Dio nel nome del Signore e dispensano a loro i beni del Regno promesso.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i religiosi e le religiose:</w:t>
      </w:r>
    </w:p>
    <w:p>
      <w:pPr>
        <w:pStyle w:val="Predefinito"/>
        <w:ind w:left="567" w:firstLine="0"/>
      </w:pPr>
      <w:r>
        <w:rPr>
          <w:rtl w:val="0"/>
          <w:lang w:val="it-IT"/>
        </w:rPr>
        <w:t>la loro scelta di povert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castit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 obbedienza appaia per quello che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, manifestazione di un amore incondizionato e totale per il Signore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Cristo, vero tesoro della loro vita.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noi radunati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Eucaristia domenicale:</w:t>
      </w:r>
    </w:p>
    <w:p>
      <w:pPr>
        <w:pStyle w:val="Predefinito"/>
        <w:ind w:left="567" w:firstLine="0"/>
      </w:pPr>
      <w:r>
        <w:rPr>
          <w:rtl w:val="0"/>
          <w:lang w:val="it-IT"/>
        </w:rPr>
        <w:t>il gustare il pane del cielo ravvivi in noi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attesa di essere una sola cosa con il Signore nel suo </w:t>
      </w:r>
      <w:r>
        <w:rPr>
          <w:rtl w:val="0"/>
          <w:lang w:val="it-IT"/>
        </w:rPr>
        <w:t>R</w:t>
      </w:r>
      <w:r>
        <w:rPr>
          <w:rtl w:val="0"/>
          <w:lang w:val="it-IT"/>
        </w:rPr>
        <w:t>egno.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la pace. Mentre siamo giustamente scandalizzati per le violenze che continuano ad abbattersi sulle popolazioni inermi, non manchi in noi il coraggio di disarmare anche i nostri cuori, le nostre parole e i nostri gesti, per corrispondere alla volont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Dio</w:t>
      </w:r>
      <w:r>
        <w:rPr>
          <w:rtl w:val="0"/>
          <w:lang w:val="it-IT"/>
        </w:rPr>
        <w:t>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O Padre, accogli le nostre suppliche e purifica il nostro cuore,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attesa del ritorno del tuo Signore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Cristo siamo consolati dalla tua grazia e alimentati nella nostra speranza.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