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rtl w:val="0"/>
          <w:lang w:val="it-IT"/>
          <w14:textFill>
            <w14:solidFill>
              <w14:srgbClr w14:val="B51700"/>
            </w14:solidFill>
          </w14:textFill>
        </w:rPr>
        <w:t>DOMENICA XXVI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rtl w:val="0"/>
          <w:lang w:val="it-IT"/>
          <w14:textFill>
            <w14:solidFill>
              <w14:srgbClr w14:val="B5170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0"/>
          <w:sz w:val="18"/>
          <w:szCs w:val="1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Supplichiamo Dio Padre, giusto giudice, che ascolta il grido dei poveri e li solleva alla salvezza.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scoltaci</w:t>
      </w:r>
      <w:r>
        <w:rPr>
          <w:rFonts w:ascii="Avenir Heavy" w:hAnsi="Avenir Heavy"/>
          <w:spacing w:val="0"/>
          <w:rtl w:val="0"/>
        </w:rPr>
        <w:t xml:space="preserve">, </w:t>
      </w:r>
      <w:r>
        <w:rPr>
          <w:rFonts w:ascii="Avenir Heavy" w:hAnsi="Avenir Heavy"/>
          <w:spacing w:val="0"/>
          <w:rtl w:val="0"/>
          <w:lang w:val="it-IT"/>
        </w:rPr>
        <w:t xml:space="preserve">o </w:t>
      </w:r>
      <w:r>
        <w:rPr>
          <w:rFonts w:ascii="Avenir Heavy" w:hAnsi="Avenir Heavy"/>
          <w:spacing w:val="0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la santa Chiesa: i discepoli di Cristo condividano in pienezza la sapienza divina che mette le risorse a servizio della fraternit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e libera da ogni asservimento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umanit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intera.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la Chiesa italiana, oggi a Congresso a Matera attorno al mistero eucaristico: il percorso sinodale che ha intrapreso costruisca dialoghi sinceri con tutti, linguaggi nuovi per comunicare il vangelo, luoghi di autentica fraternit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nelle nostre parrocchie.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il nostro paese: Le elezioni politiche che rinnovano il parlamento, chiamino al servizio dei cittadini persone sensibili al bene comune, alla promozione della giustizia e della pace, estranei 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avidit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e alla vanagloria.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spacing w:val="0"/>
          <w:rtl w:val="0"/>
          <w:lang w:val="it-IT"/>
        </w:rPr>
        <w:t xml:space="preserve"> Per la pace in Ucraina e dove altro si combatte: chiediamo al Signore la conversione dei cuori induriti nelle logiche inique della violenza, a cominciare dai nostri, per annunciare il Regno di Dio in ogni gesto che ci contraddistingue.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le conseguenze economiche, sociali e ambientali dei nostri stili di vita insostenibili: il Signore ci incoraggi ad una conversione dello spirito e delle abitudini, che metta al primo posto la condivisione e il futuro.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tutti i defunti: il Signore accolga nell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abbraccio di Abramo, padre della fede, quanti hanno creduto in lui e sia ricompensa e sollievo di chi non ha trovato fraternit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nel mondo.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b41700"/>
          <w:spacing w:val="-7"/>
          <w:sz w:val="18"/>
          <w:szCs w:val="18"/>
          <w14:textFill>
            <w14:solidFill>
              <w14:srgbClr w14:val="B5170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b41700"/>
          <w:spacing w:val="-7"/>
          <w:sz w:val="18"/>
          <w:szCs w:val="18"/>
          <w14:textFill>
            <w14:solidFill>
              <w14:srgbClr w14:val="B5170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b41700"/>
          <w:spacing w:val="-7"/>
          <w:sz w:val="18"/>
          <w:szCs w:val="18"/>
          <w14:textFill>
            <w14:solidFill>
              <w14:srgbClr w14:val="B51700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0"/>
          <w:sz w:val="18"/>
          <w:szCs w:val="1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Padre santo, che hai mandato nel mondo la tua Parola per illuminare e condurre tutti alla salvezza, ascolta la nostra preghiera confidente: compi le tue promesse di liberazione e di beatitudine, soprattutto per quanti sono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tribolati dal male presente nel mondo.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