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jc w:val="center"/>
      </w:pPr>
      <w:r>
        <w:rPr>
          <w:rtl w:val="0"/>
          <w:lang w:val="it-IT"/>
        </w:rPr>
        <w:t>PREGHIERE  DEI  FEDELI  02  NOVEMBRE</w:t>
      </w:r>
    </w:p>
    <w:p>
      <w:pPr>
        <w:pStyle w:val="Predefinito"/>
        <w:jc w:val="center"/>
      </w:pPr>
      <w:r>
        <w:rPr>
          <w:rtl w:val="0"/>
          <w:lang w:val="it-IT"/>
        </w:rPr>
        <w:t xml:space="preserve">COMMEMORAZIONE  DEFUNTI  </w:t>
      </w:r>
    </w:p>
    <w:p>
      <w:pPr>
        <w:pStyle w:val="Predefinito"/>
        <w:jc w:val="center"/>
      </w:pPr>
      <w:r>
        <w:rPr>
          <w:rtl w:val="0"/>
          <w:lang w:val="it-IT"/>
        </w:rPr>
        <w:t>Terza messa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Rivestiti di Cristo, nello Spirito invochiamo Dio con il nome di Padre e a lui affidiamo nella preghiera quanti da questa vita sono tornati alla sua pace.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Pregiamo insieme dicendo: Ascoltaci Signore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i vescovi che hanno guidato lungo i secoli la nostra diocesi:</w:t>
      </w:r>
    </w:p>
    <w:p>
      <w:pPr>
        <w:pStyle w:val="Predefinito"/>
      </w:pPr>
      <w:r>
        <w:rPr>
          <w:rtl w:val="0"/>
          <w:lang w:val="it-IT"/>
        </w:rPr>
        <w:t>godano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incontro con Cristo, unico pastore della Chiesa.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 xml:space="preserve">Per </w:t>
      </w:r>
      <w:r>
        <w:rPr>
          <w:rtl w:val="0"/>
          <w:lang w:val="it-IT"/>
        </w:rPr>
        <w:t>i pastori che hanno celebrato per noi i divini misteri:</w:t>
      </w:r>
    </w:p>
    <w:p>
      <w:pPr>
        <w:pStyle w:val="Predefinito"/>
      </w:pPr>
      <w:r>
        <w:rPr>
          <w:rtl w:val="0"/>
          <w:lang w:val="it-IT"/>
        </w:rPr>
        <w:t>sia loro concesso di partecipare alla liturgia celeste.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quanti ci hanno preceduto nella fede in Cristo:</w:t>
      </w:r>
    </w:p>
    <w:p>
      <w:pPr>
        <w:pStyle w:val="Predefinito"/>
      </w:pPr>
      <w:r>
        <w:rPr>
          <w:rtl w:val="0"/>
          <w:lang w:val="it-IT"/>
        </w:rPr>
        <w:t>siano fatti partecipi della sua gloria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</w:t>
      </w:r>
      <w:r>
        <w:br w:type="textWrapping"/>
      </w:r>
      <w:r>
        <w:rPr>
          <w:rtl w:val="0"/>
          <w:lang w:val="it-IT"/>
        </w:rPr>
        <w:t>dopo averne condiviso le sofferenze nel cammino della vita.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i nostri genitori e parenti:</w:t>
      </w:r>
    </w:p>
    <w:p>
      <w:pPr>
        <w:pStyle w:val="Predefinito"/>
      </w:pPr>
      <w:r>
        <w:rPr>
          <w:rtl w:val="0"/>
          <w:lang w:val="it-IT"/>
        </w:rPr>
        <w:t xml:space="preserve">possano contemplare ora </w:t>
      </w:r>
      <w:r>
        <w:br w:type="textWrapping"/>
      </w:r>
      <w:r>
        <w:rPr>
          <w:rtl w:val="0"/>
          <w:lang w:val="it-IT"/>
        </w:rPr>
        <w:t>il volto del Dio che ci hanno insegnato a conoscere, amare e servire.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la vittime delle guerre, del terrorismo,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illegalit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di incidenti stradali:</w:t>
      </w:r>
    </w:p>
    <w:p>
      <w:pPr>
        <w:pStyle w:val="Predefinito"/>
      </w:pPr>
      <w:r>
        <w:rPr>
          <w:rtl w:val="0"/>
          <w:lang w:val="it-IT"/>
        </w:rPr>
        <w:t>siano purificati dal sangue di Cristo, vittima innocente del peccato umano.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O Dio, fondamento della speranza che non delude, confortaci nelle fatiche del pellegrinaggio terreno. Alimenta in noi la certezza di essere sempre in comunione di spirito con i nostri cari defunti,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attesa di incontrarci tutti in cielo.</w:t>
      </w:r>
    </w:p>
    <w:p>
      <w:pPr>
        <w:pStyle w:val="Predefinito"/>
        <w:rPr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tl w:val="0"/>
          <w:lang w:val="it-IT"/>
        </w:rPr>
        <w:t>Per Cristo nostro Signore.</w:t>
      </w:r>
    </w:p>
    <w:p>
      <w:pPr>
        <w:pStyle w:val="Predefinito"/>
      </w:pPr>
      <w:r>
        <w:rPr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R</w:t>
      </w:r>
      <w:r>
        <w:rPr>
          <w:rtl w:val="0"/>
          <w:lang w:val="it-IT"/>
        </w:rPr>
        <w:t>/. Amen.</w:t>
      </w:r>
    </w:p>
    <w:p>
      <w:pPr>
        <w:pStyle w:val="Predefinito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